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4B" w:rsidRPr="007236A4" w:rsidRDefault="007236A4" w:rsidP="008F1889">
      <w:pPr>
        <w:jc w:val="both"/>
        <w:rPr>
          <w:b/>
          <w:sz w:val="24"/>
        </w:rPr>
      </w:pPr>
      <w:r w:rsidRPr="007236A4">
        <w:rPr>
          <w:b/>
          <w:sz w:val="24"/>
        </w:rPr>
        <w:t>K</w:t>
      </w:r>
      <w:r w:rsidR="00F528F7">
        <w:rPr>
          <w:b/>
          <w:sz w:val="24"/>
        </w:rPr>
        <w:t xml:space="preserve">ochgiganten: </w:t>
      </w:r>
      <w:proofErr w:type="spellStart"/>
      <w:r w:rsidR="00F528F7">
        <w:rPr>
          <w:b/>
          <w:sz w:val="24"/>
        </w:rPr>
        <w:t>Foodbloggerin</w:t>
      </w:r>
      <w:proofErr w:type="spellEnd"/>
      <w:r w:rsidR="00F528F7">
        <w:rPr>
          <w:b/>
          <w:sz w:val="24"/>
        </w:rPr>
        <w:t xml:space="preserve"> Alexandra</w:t>
      </w:r>
      <w:r w:rsidRPr="007236A4">
        <w:rPr>
          <w:b/>
          <w:sz w:val="24"/>
        </w:rPr>
        <w:t xml:space="preserve"> Embacher kocht im Fernsehen</w:t>
      </w:r>
    </w:p>
    <w:p w:rsidR="007236A4" w:rsidRPr="007236A4" w:rsidRDefault="007236A4" w:rsidP="008F1889">
      <w:pPr>
        <w:jc w:val="both"/>
        <w:rPr>
          <w:i/>
        </w:rPr>
      </w:pPr>
      <w:r w:rsidRPr="007236A4">
        <w:rPr>
          <w:i/>
        </w:rPr>
        <w:t xml:space="preserve">Die Söllerin stellt sich der härtesten </w:t>
      </w:r>
      <w:proofErr w:type="spellStart"/>
      <w:r w:rsidRPr="007236A4">
        <w:rPr>
          <w:i/>
        </w:rPr>
        <w:t>Kochchallenge</w:t>
      </w:r>
      <w:proofErr w:type="spellEnd"/>
      <w:r w:rsidRPr="007236A4">
        <w:rPr>
          <w:i/>
        </w:rPr>
        <w:t xml:space="preserve"> Österreichs – den Kochgig</w:t>
      </w:r>
      <w:r w:rsidR="008A607F">
        <w:rPr>
          <w:i/>
        </w:rPr>
        <w:t xml:space="preserve">anten auf Puls 4. Zur Primetime </w:t>
      </w:r>
      <w:r w:rsidRPr="007236A4">
        <w:rPr>
          <w:i/>
        </w:rPr>
        <w:t xml:space="preserve">am Dienstag den 24.4. startet </w:t>
      </w:r>
      <w:r w:rsidR="00F528F7">
        <w:rPr>
          <w:i/>
        </w:rPr>
        <w:t>die erste Sendung, die 23-Jährige</w:t>
      </w:r>
      <w:r w:rsidRPr="007236A4">
        <w:rPr>
          <w:i/>
        </w:rPr>
        <w:t xml:space="preserve"> versucht ihr Glück mit ihrem Lieblingsgericht: traditi</w:t>
      </w:r>
      <w:r w:rsidR="008169D2">
        <w:rPr>
          <w:i/>
        </w:rPr>
        <w:t xml:space="preserve">onellen </w:t>
      </w:r>
      <w:proofErr w:type="spellStart"/>
      <w:r w:rsidR="008169D2">
        <w:rPr>
          <w:i/>
        </w:rPr>
        <w:t>Brodakrapfn</w:t>
      </w:r>
      <w:proofErr w:type="spellEnd"/>
      <w:r w:rsidR="008169D2">
        <w:rPr>
          <w:i/>
        </w:rPr>
        <w:t xml:space="preserve"> kombiniert mit</w:t>
      </w:r>
      <w:r w:rsidR="00330C4A">
        <w:rPr>
          <w:i/>
        </w:rPr>
        <w:t xml:space="preserve"> modernem</w:t>
      </w:r>
      <w:r w:rsidRPr="007236A4">
        <w:rPr>
          <w:i/>
        </w:rPr>
        <w:t xml:space="preserve"> </w:t>
      </w:r>
      <w:proofErr w:type="spellStart"/>
      <w:r w:rsidRPr="007236A4">
        <w:rPr>
          <w:i/>
        </w:rPr>
        <w:t>Wagyu</w:t>
      </w:r>
      <w:proofErr w:type="spellEnd"/>
      <w:r w:rsidRPr="007236A4">
        <w:rPr>
          <w:i/>
        </w:rPr>
        <w:t>-Rind.</w:t>
      </w:r>
    </w:p>
    <w:p w:rsidR="008F1889" w:rsidRDefault="007236A4" w:rsidP="008F1889">
      <w:pPr>
        <w:jc w:val="both"/>
      </w:pPr>
      <w:r>
        <w:t xml:space="preserve">SÖLL/WIEN. </w:t>
      </w:r>
      <w:r w:rsidR="001F0160">
        <w:t>Es wird heiß: d</w:t>
      </w:r>
      <w:r w:rsidR="00E97F10">
        <w:t xml:space="preserve">er Privatsender Puls 4 implementiert mit den „Kochgiganten“ eine mit Action gefüllte </w:t>
      </w:r>
      <w:proofErr w:type="spellStart"/>
      <w:r w:rsidR="00E97F10">
        <w:t>Kochshow</w:t>
      </w:r>
      <w:proofErr w:type="spellEnd"/>
      <w:r w:rsidR="00E97F10">
        <w:t xml:space="preserve">, die den </w:t>
      </w:r>
      <w:proofErr w:type="spellStart"/>
      <w:r w:rsidR="00E97F10">
        <w:t>KandidatInnen</w:t>
      </w:r>
      <w:proofErr w:type="spellEnd"/>
      <w:r w:rsidR="00E97F10">
        <w:t xml:space="preserve"> in den verschiedenen </w:t>
      </w:r>
      <w:proofErr w:type="spellStart"/>
      <w:r w:rsidR="00E97F10">
        <w:t>Challenges</w:t>
      </w:r>
      <w:proofErr w:type="spellEnd"/>
      <w:r w:rsidR="00E97F10">
        <w:t xml:space="preserve"> alles an Können und Wissen am Herd abverlangt. Ins Rennen starten zwanzig Profi- oder Hobbyköche aus ganz Österreich, aus dem Bezirk Kufstein versucht </w:t>
      </w:r>
      <w:proofErr w:type="spellStart"/>
      <w:r w:rsidR="00E97F10">
        <w:t>Foodbloggerin</w:t>
      </w:r>
      <w:proofErr w:type="spellEnd"/>
      <w:r w:rsidR="00E97F10">
        <w:t xml:space="preserve"> Alexandra Embacher aus </w:t>
      </w:r>
      <w:proofErr w:type="spellStart"/>
      <w:r w:rsidR="00E97F10">
        <w:t>Söll</w:t>
      </w:r>
      <w:proofErr w:type="spellEnd"/>
      <w:r w:rsidR="00E97F10">
        <w:t xml:space="preserve"> ihr Glück.</w:t>
      </w:r>
      <w:r w:rsidR="008F1889">
        <w:t xml:space="preserve"> Aus etwa 500 Bewerbungen gingen die zwanzig Kochtalente für das Show-Casting hervor.</w:t>
      </w:r>
    </w:p>
    <w:p w:rsidR="008F1889" w:rsidRPr="008F1889" w:rsidRDefault="008F1889" w:rsidP="008F1889">
      <w:pPr>
        <w:jc w:val="both"/>
        <w:rPr>
          <w:b/>
        </w:rPr>
      </w:pPr>
      <w:r w:rsidRPr="008F1889">
        <w:rPr>
          <w:b/>
        </w:rPr>
        <w:t xml:space="preserve">Kocht sich unsere </w:t>
      </w:r>
      <w:proofErr w:type="spellStart"/>
      <w:r w:rsidRPr="008F1889">
        <w:rPr>
          <w:b/>
        </w:rPr>
        <w:t>Xandi</w:t>
      </w:r>
      <w:proofErr w:type="spellEnd"/>
      <w:r w:rsidRPr="008F1889">
        <w:rPr>
          <w:b/>
        </w:rPr>
        <w:t xml:space="preserve"> in die nächste Runde? </w:t>
      </w:r>
    </w:p>
    <w:p w:rsidR="008F1889" w:rsidRDefault="008F1889" w:rsidP="008F1889">
      <w:pPr>
        <w:jc w:val="both"/>
      </w:pPr>
      <w:r>
        <w:t xml:space="preserve">In der ersten Sendung müssen sich die Spitzenköche und Teamchefs Alexander </w:t>
      </w:r>
      <w:proofErr w:type="spellStart"/>
      <w:r>
        <w:t>Kumptner</w:t>
      </w:r>
      <w:proofErr w:type="spellEnd"/>
      <w:r>
        <w:t xml:space="preserve"> und Didi Maier für ihre </w:t>
      </w:r>
      <w:proofErr w:type="spellStart"/>
      <w:r>
        <w:t>KandidatInnen</w:t>
      </w:r>
      <w:proofErr w:type="spellEnd"/>
      <w:r>
        <w:t xml:space="preserve"> entscheiden. Aus zwanzig </w:t>
      </w:r>
      <w:proofErr w:type="spellStart"/>
      <w:r>
        <w:t>BewerberInnen</w:t>
      </w:r>
      <w:proofErr w:type="spellEnd"/>
      <w:r>
        <w:t xml:space="preserve">, die nacheinander an den Herd schreiten und ihr Lieblingsgericht für die </w:t>
      </w:r>
      <w:proofErr w:type="spellStart"/>
      <w:r>
        <w:t>Topköche</w:t>
      </w:r>
      <w:proofErr w:type="spellEnd"/>
      <w:r>
        <w:t xml:space="preserve"> am Pult zubereiten werden, müssen die Coaches wählen. Clou an der Sache: angerichtet wird auf einem kleinen Teller – neben dem Geschmack zählen die Zubereitungsweise</w:t>
      </w:r>
      <w:r w:rsidR="002C57B6">
        <w:t xml:space="preserve"> der Speisen</w:t>
      </w:r>
      <w:r>
        <w:t xml:space="preserve"> und die Präzision in der Anrichteweise. </w:t>
      </w:r>
      <w:r w:rsidR="002C57B6">
        <w:t>„Das wird eine große Herausforderung, alle Komponenten auf einem</w:t>
      </w:r>
      <w:r w:rsidR="00F45FF0">
        <w:t xml:space="preserve"> so kleinen</w:t>
      </w:r>
      <w:r w:rsidR="002C57B6">
        <w:t xml:space="preserve"> Teller unterzubringen“</w:t>
      </w:r>
      <w:r w:rsidR="00F45FF0">
        <w:t xml:space="preserve">, sagt die Söllerin. Zudem </w:t>
      </w:r>
      <w:r>
        <w:t xml:space="preserve">wissen </w:t>
      </w:r>
      <w:proofErr w:type="spellStart"/>
      <w:r>
        <w:t>Kumptner</w:t>
      </w:r>
      <w:proofErr w:type="spellEnd"/>
      <w:r>
        <w:t xml:space="preserve"> sowie Maier nicht, ob ein Profi- oder Hobbykoch </w:t>
      </w:r>
      <w:r w:rsidR="002C57B6">
        <w:t xml:space="preserve">bei der Bewertung </w:t>
      </w:r>
      <w:r>
        <w:t xml:space="preserve">vor ihnen steht. </w:t>
      </w:r>
    </w:p>
    <w:p w:rsidR="00EC5B76" w:rsidRDefault="002C57B6" w:rsidP="008F1889">
      <w:pPr>
        <w:jc w:val="both"/>
      </w:pPr>
      <w:r>
        <w:t>Die 23-Jährige Tirolerin</w:t>
      </w:r>
      <w:r w:rsidR="008F1889">
        <w:t xml:space="preserve"> bereitet in sechzig Minuten ihre Leibspeise, die „</w:t>
      </w:r>
      <w:proofErr w:type="spellStart"/>
      <w:r w:rsidR="008F1889">
        <w:t>Brodakrapfen</w:t>
      </w:r>
      <w:proofErr w:type="spellEnd"/>
      <w:r w:rsidR="008F1889">
        <w:t xml:space="preserve">“, zu. </w:t>
      </w:r>
      <w:r w:rsidR="00EC5B76">
        <w:t>Gelernt hat</w:t>
      </w:r>
      <w:r w:rsidR="008F1889">
        <w:t xml:space="preserve"> sie das traditionelle Gericht aus dem Tiroler Unterland von ihrer Oma. „Es ist jedes Mal ein Erlebnis, wenn wir die </w:t>
      </w:r>
      <w:proofErr w:type="spellStart"/>
      <w:r w:rsidR="008F1889">
        <w:t>Brodakrapfen</w:t>
      </w:r>
      <w:proofErr w:type="spellEnd"/>
      <w:r w:rsidR="008F1889">
        <w:t xml:space="preserve"> zu Hause kochen“</w:t>
      </w:r>
      <w:r w:rsidR="00EC5B76">
        <w:t xml:space="preserve">, erzählt die </w:t>
      </w:r>
      <w:proofErr w:type="spellStart"/>
      <w:r w:rsidR="008F1889">
        <w:t>Foodbloggerin</w:t>
      </w:r>
      <w:proofErr w:type="spellEnd"/>
      <w:r w:rsidR="008F1889">
        <w:t xml:space="preserve"> aus ihrem Alltag, „</w:t>
      </w:r>
      <w:r w:rsidR="00EC5B76">
        <w:t>auch Freunde kommen dann zu uns zum Essen.“</w:t>
      </w:r>
      <w:r w:rsidR="008F1889">
        <w:t xml:space="preserve"> </w:t>
      </w:r>
      <w:r w:rsidR="00F45FF0">
        <w:t>Für die Show</w:t>
      </w:r>
      <w:r w:rsidR="00EC5B76">
        <w:t xml:space="preserve"> werden die Krapfen mit einem </w:t>
      </w:r>
      <w:proofErr w:type="spellStart"/>
      <w:r w:rsidR="00EC5B76">
        <w:t>sous</w:t>
      </w:r>
      <w:proofErr w:type="spellEnd"/>
      <w:r w:rsidR="00EC5B76">
        <w:t>-vide gegarten BIO-</w:t>
      </w:r>
      <w:proofErr w:type="spellStart"/>
      <w:r w:rsidR="00EC5B76">
        <w:t>Wagyu</w:t>
      </w:r>
      <w:proofErr w:type="spellEnd"/>
      <w:r w:rsidR="00EC5B76">
        <w:t>-Rind von Werner Hofer aus Oberndorf bei Kitzbühel</w:t>
      </w:r>
      <w:r w:rsidR="00F45FF0">
        <w:t xml:space="preserve"> kombiniert.</w:t>
      </w:r>
      <w:r w:rsidR="00EC5B76">
        <w:t xml:space="preserve"> „</w:t>
      </w:r>
      <w:r w:rsidR="00330C4A">
        <w:t>I</w:t>
      </w:r>
      <w:r w:rsidR="00EC5B76">
        <w:t xml:space="preserve">ch versuche traditionelle Gerichte mit etwas moderneren zu kombinieren. Wichtig ist für mich jedoch, dass die Zutaten möglichst regional </w:t>
      </w:r>
      <w:r w:rsidR="00F45FF0">
        <w:t>sind</w:t>
      </w:r>
      <w:r w:rsidR="00EC5B76">
        <w:t>.“ W</w:t>
      </w:r>
      <w:r w:rsidR="008F1889">
        <w:t xml:space="preserve">ird sie </w:t>
      </w:r>
      <w:r w:rsidR="00EC5B76">
        <w:t xml:space="preserve">mit diesem Gericht </w:t>
      </w:r>
      <w:r w:rsidR="008F1889">
        <w:t>das Erfolgsrezept haben und</w:t>
      </w:r>
      <w:r>
        <w:t xml:space="preserve"> als eine der zehn </w:t>
      </w:r>
      <w:proofErr w:type="spellStart"/>
      <w:r>
        <w:t>FavoritInnen</w:t>
      </w:r>
      <w:proofErr w:type="spellEnd"/>
      <w:r w:rsidR="008F1889">
        <w:t xml:space="preserve"> in Team blau oder rot gewählt werden?</w:t>
      </w:r>
    </w:p>
    <w:p w:rsidR="00330C4A" w:rsidRPr="00330C4A" w:rsidRDefault="00330C4A" w:rsidP="008F1889">
      <w:pPr>
        <w:jc w:val="both"/>
        <w:rPr>
          <w:b/>
        </w:rPr>
      </w:pPr>
      <w:r w:rsidRPr="00330C4A">
        <w:rPr>
          <w:b/>
        </w:rPr>
        <w:t xml:space="preserve">Über Alexandra Embacher und Gourmeet </w:t>
      </w:r>
      <w:proofErr w:type="spellStart"/>
      <w:r w:rsidRPr="00330C4A">
        <w:rPr>
          <w:b/>
        </w:rPr>
        <w:t>me</w:t>
      </w:r>
      <w:proofErr w:type="spellEnd"/>
    </w:p>
    <w:p w:rsidR="002C57B6" w:rsidRDefault="00F528F7" w:rsidP="008F1889">
      <w:pPr>
        <w:jc w:val="both"/>
      </w:pPr>
      <w:r>
        <w:t>Vor etwa zwei Jahren hat Alexandra</w:t>
      </w:r>
      <w:r w:rsidR="00330C4A">
        <w:t xml:space="preserve"> Embacher den Food- und </w:t>
      </w:r>
      <w:proofErr w:type="spellStart"/>
      <w:r w:rsidR="00330C4A">
        <w:t>Lifestyleblog</w:t>
      </w:r>
      <w:proofErr w:type="spellEnd"/>
      <w:r w:rsidR="00330C4A">
        <w:t xml:space="preserve"> </w:t>
      </w:r>
      <w:hyperlink r:id="rId4" w:history="1">
        <w:r w:rsidR="00330C4A" w:rsidRPr="00330C4A">
          <w:rPr>
            <w:rStyle w:val="Hyperlink"/>
          </w:rPr>
          <w:t>www.gourmeetme.com</w:t>
        </w:r>
      </w:hyperlink>
      <w:r w:rsidR="00330C4A">
        <w:t xml:space="preserve"> ins Leben gerufen. Die Söllerin stellt darauf nicht nur Rezepte sondern auch Artikel über Personen aus der Branche online. Fester Bestandteil des Teams ist mittlerweile auch Daniel </w:t>
      </w:r>
      <w:proofErr w:type="spellStart"/>
      <w:r w:rsidR="00330C4A">
        <w:t>Traunfellner</w:t>
      </w:r>
      <w:proofErr w:type="spellEnd"/>
      <w:r w:rsidR="00330C4A">
        <w:t xml:space="preserve">, er fotografiert sowohl die Teller der Küchenvirtuosen wie auch deren </w:t>
      </w:r>
      <w:r w:rsidR="008A607F">
        <w:t xml:space="preserve">Arbeit. Ausgezeichnet wurde </w:t>
      </w:r>
      <w:r w:rsidR="00330C4A">
        <w:t xml:space="preserve">Gourmeet </w:t>
      </w:r>
      <w:proofErr w:type="spellStart"/>
      <w:r w:rsidR="00330C4A">
        <w:t>me</w:t>
      </w:r>
      <w:proofErr w:type="spellEnd"/>
      <w:r w:rsidR="00330C4A">
        <w:t xml:space="preserve"> letztes Jahr mit dem </w:t>
      </w:r>
      <w:r w:rsidR="002C57B6">
        <w:t xml:space="preserve">dritten Platz in der Kategorie „Food Travel“ des renommierten </w:t>
      </w:r>
      <w:r w:rsidR="008A607F">
        <w:t>„</w:t>
      </w:r>
      <w:r w:rsidR="002C57B6">
        <w:t>Austria Food Blog Awards</w:t>
      </w:r>
      <w:r w:rsidR="008A607F">
        <w:t>“</w:t>
      </w:r>
      <w:r w:rsidR="002C57B6">
        <w:t>.</w:t>
      </w:r>
    </w:p>
    <w:p w:rsidR="007236A4" w:rsidRDefault="00F528F7" w:rsidP="00F249A3">
      <w:pPr>
        <w:jc w:val="both"/>
        <w:rPr>
          <w:rStyle w:val="Hyperlink"/>
        </w:rPr>
      </w:pPr>
      <w:hyperlink r:id="rId5" w:history="1">
        <w:r w:rsidR="002C57B6" w:rsidRPr="005C508E">
          <w:rPr>
            <w:rStyle w:val="Hyperlink"/>
          </w:rPr>
          <w:t>www.gourmeetme.com</w:t>
        </w:r>
      </w:hyperlink>
    </w:p>
    <w:p w:rsidR="00F528F7" w:rsidRDefault="00F528F7" w:rsidP="00F249A3">
      <w:pPr>
        <w:jc w:val="both"/>
        <w:rPr>
          <w:rStyle w:val="Hyperlink"/>
        </w:rPr>
      </w:pPr>
    </w:p>
    <w:p w:rsidR="00F528F7" w:rsidRDefault="00F528F7" w:rsidP="00F528F7">
      <w:pPr>
        <w:jc w:val="both"/>
        <w:rPr>
          <w:rStyle w:val="Hyperlink"/>
          <w:color w:val="auto"/>
          <w:u w:val="none"/>
        </w:rPr>
      </w:pPr>
      <w:proofErr w:type="spellStart"/>
      <w:r w:rsidRPr="00F528F7">
        <w:rPr>
          <w:rStyle w:val="Hyperlink"/>
          <w:color w:val="auto"/>
          <w:u w:val="none"/>
        </w:rPr>
        <w:t>Credit</w:t>
      </w:r>
      <w:proofErr w:type="spellEnd"/>
      <w:r w:rsidRPr="00F528F7">
        <w:rPr>
          <w:rStyle w:val="Hyperlink"/>
          <w:color w:val="auto"/>
          <w:u w:val="none"/>
        </w:rPr>
        <w:t xml:space="preserve"> beide Fotos: Jörg Klickermann</w:t>
      </w:r>
    </w:p>
    <w:p w:rsidR="00F528F7" w:rsidRDefault="00F528F7" w:rsidP="00F528F7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Bildtext 0066: </w:t>
      </w:r>
      <w:proofErr w:type="spellStart"/>
      <w:r>
        <w:rPr>
          <w:rStyle w:val="Hyperlink"/>
          <w:color w:val="auto"/>
          <w:u w:val="none"/>
        </w:rPr>
        <w:t>Xandi</w:t>
      </w:r>
      <w:proofErr w:type="spellEnd"/>
      <w:r>
        <w:rPr>
          <w:rStyle w:val="Hyperlink"/>
          <w:color w:val="auto"/>
          <w:u w:val="none"/>
        </w:rPr>
        <w:t xml:space="preserve"> erklärt den Coaches Alexander </w:t>
      </w:r>
      <w:proofErr w:type="spellStart"/>
      <w:r>
        <w:rPr>
          <w:rStyle w:val="Hyperlink"/>
          <w:color w:val="auto"/>
          <w:u w:val="none"/>
        </w:rPr>
        <w:t>Kumptner</w:t>
      </w:r>
      <w:proofErr w:type="spellEnd"/>
      <w:r>
        <w:rPr>
          <w:rStyle w:val="Hyperlink"/>
          <w:color w:val="auto"/>
          <w:u w:val="none"/>
        </w:rPr>
        <w:t xml:space="preserve"> und Didi Maier das Gericht.</w:t>
      </w:r>
    </w:p>
    <w:p w:rsidR="00F528F7" w:rsidRPr="00F528F7" w:rsidRDefault="00F528F7" w:rsidP="00F528F7">
      <w:pPr>
        <w:jc w:val="both"/>
      </w:pPr>
      <w:r>
        <w:rPr>
          <w:rStyle w:val="Hyperlink"/>
          <w:color w:val="auto"/>
          <w:u w:val="none"/>
        </w:rPr>
        <w:t>Bildtext 0036: In der 60-minütigen Kochzeit behäl</w:t>
      </w:r>
      <w:bookmarkStart w:id="0" w:name="_GoBack"/>
      <w:bookmarkEnd w:id="0"/>
      <w:r>
        <w:rPr>
          <w:rStyle w:val="Hyperlink"/>
          <w:color w:val="auto"/>
          <w:u w:val="none"/>
        </w:rPr>
        <w:t xml:space="preserve">t </w:t>
      </w:r>
      <w:proofErr w:type="spellStart"/>
      <w:r>
        <w:rPr>
          <w:rStyle w:val="Hyperlink"/>
          <w:color w:val="auto"/>
          <w:u w:val="none"/>
        </w:rPr>
        <w:t>Xandi</w:t>
      </w:r>
      <w:proofErr w:type="spellEnd"/>
      <w:r>
        <w:rPr>
          <w:rStyle w:val="Hyperlink"/>
          <w:color w:val="auto"/>
          <w:u w:val="none"/>
        </w:rPr>
        <w:t xml:space="preserve"> die Nerven.</w:t>
      </w:r>
    </w:p>
    <w:sectPr w:rsidR="00F528F7" w:rsidRPr="00F52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4"/>
    <w:rsid w:val="001F0160"/>
    <w:rsid w:val="00281D4B"/>
    <w:rsid w:val="002C57B6"/>
    <w:rsid w:val="00330C4A"/>
    <w:rsid w:val="007236A4"/>
    <w:rsid w:val="008169D2"/>
    <w:rsid w:val="008A607F"/>
    <w:rsid w:val="008F1889"/>
    <w:rsid w:val="009444A5"/>
    <w:rsid w:val="00E97F10"/>
    <w:rsid w:val="00EC5B76"/>
    <w:rsid w:val="00F249A3"/>
    <w:rsid w:val="00F45FF0"/>
    <w:rsid w:val="00F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2D56D-5E8F-4325-B198-F2CCC05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889"/>
  </w:style>
  <w:style w:type="paragraph" w:styleId="berschrift1">
    <w:name w:val="heading 1"/>
    <w:basedOn w:val="Standard"/>
    <w:next w:val="Standard"/>
    <w:link w:val="berschrift1Zchn"/>
    <w:uiPriority w:val="9"/>
    <w:qFormat/>
    <w:rsid w:val="008F18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18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18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18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1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18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18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18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18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188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1889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1889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18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1889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18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188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18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1889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18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188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F188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188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1889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F1889"/>
    <w:rPr>
      <w:b/>
      <w:bCs/>
    </w:rPr>
  </w:style>
  <w:style w:type="character" w:styleId="Hervorhebung">
    <w:name w:val="Emphasis"/>
    <w:basedOn w:val="Absatz-Standardschriftart"/>
    <w:uiPriority w:val="20"/>
    <w:qFormat/>
    <w:rsid w:val="008F1889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8F188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F188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F1889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18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188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8F188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8F1889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8F18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F1889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8F1889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188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30C4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0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urmeetme.com" TargetMode="External"/><Relationship Id="rId4" Type="http://schemas.openxmlformats.org/officeDocument/2006/relationships/hyperlink" Target="www.gourmeet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Embacher</dc:creator>
  <cp:keywords/>
  <dc:description/>
  <cp:lastModifiedBy>Alexandra Embacher</cp:lastModifiedBy>
  <cp:revision>8</cp:revision>
  <dcterms:created xsi:type="dcterms:W3CDTF">2018-04-13T08:07:00Z</dcterms:created>
  <dcterms:modified xsi:type="dcterms:W3CDTF">2018-04-13T17:42:00Z</dcterms:modified>
</cp:coreProperties>
</file>